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005A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t xml:space="preserve">ORDIN nr. 444 din 25 </w:t>
      </w:r>
      <w:proofErr w:type="spellStart"/>
      <w:r>
        <w:rPr>
          <w:rStyle w:val="sden1"/>
          <w:rFonts w:eastAsia="Times New Roman"/>
        </w:rPr>
        <w:t>martie</w:t>
      </w:r>
      <w:proofErr w:type="spellEnd"/>
      <w:r>
        <w:rPr>
          <w:rStyle w:val="sden1"/>
          <w:rFonts w:eastAsia="Times New Roman"/>
        </w:rPr>
        <w:t xml:space="preserve"> 2019</w:t>
      </w:r>
    </w:p>
    <w:p w14:paraId="5DC9794D" w14:textId="77777777" w:rsidR="00FF018C" w:rsidRDefault="00FF018C" w:rsidP="00FF018C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64AD3945" w14:textId="77777777" w:rsidR="00FF018C" w:rsidRDefault="00FF018C" w:rsidP="00FF018C">
      <w:pPr>
        <w:pStyle w:val="sartttl"/>
        <w:jc w:val="both"/>
        <w:rPr>
          <w:shd w:val="clear" w:color="auto" w:fill="FFFFFF"/>
        </w:rPr>
      </w:pPr>
    </w:p>
    <w:p w14:paraId="748192AA" w14:textId="683C198E" w:rsidR="00FF018C" w:rsidRDefault="00FF018C" w:rsidP="00FF018C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8</w:t>
      </w:r>
    </w:p>
    <w:p w14:paraId="29E478F3" w14:textId="77777777" w:rsidR="00FF018C" w:rsidRDefault="00FF018C" w:rsidP="00FF018C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1)</w:t>
      </w:r>
      <w:proofErr w:type="spellStart"/>
      <w:r>
        <w:rPr>
          <w:rStyle w:val="salnbdy"/>
          <w:rFonts w:eastAsia="Times New Roman"/>
        </w:rPr>
        <w:t>Suspendarea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voluntară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, ca </w:t>
      </w:r>
      <w:proofErr w:type="spellStart"/>
      <w:r>
        <w:rPr>
          <w:rStyle w:val="salnbdy"/>
          <w:rFonts w:eastAsia="Times New Roman"/>
        </w:rPr>
        <w:t>urmare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întreruperii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prevederile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alnbdy"/>
          <w:rFonts w:eastAsia="Times New Roman"/>
          <w:color w:val="0000FF"/>
          <w:u w:val="single"/>
        </w:rPr>
        <w:t xml:space="preserve">art. 21 </w:t>
      </w:r>
      <w:proofErr w:type="spellStart"/>
      <w:r>
        <w:rPr>
          <w:rStyle w:val="salnbdy"/>
          <w:rFonts w:eastAsia="Times New Roman"/>
          <w:color w:val="0000FF"/>
          <w:u w:val="single"/>
        </w:rPr>
        <w:t>alin</w:t>
      </w:r>
      <w:proofErr w:type="spellEnd"/>
      <w:r>
        <w:rPr>
          <w:rStyle w:val="salnbdy"/>
          <w:rFonts w:eastAsia="Times New Roman"/>
          <w:color w:val="0000FF"/>
          <w:u w:val="single"/>
        </w:rPr>
        <w:t>. (1)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alnbdy"/>
          <w:rFonts w:eastAsia="Times New Roman"/>
          <w:color w:val="0000FF"/>
          <w:u w:val="single"/>
        </w:rPr>
        <w:t xml:space="preserve">art. 27 </w:t>
      </w:r>
      <w:proofErr w:type="spellStart"/>
      <w:r>
        <w:rPr>
          <w:rStyle w:val="salnbdy"/>
          <w:rFonts w:eastAsia="Times New Roman"/>
          <w:color w:val="0000FF"/>
          <w:u w:val="single"/>
        </w:rPr>
        <w:t>alin</w:t>
      </w:r>
      <w:proofErr w:type="spellEnd"/>
      <w:r>
        <w:rPr>
          <w:rStyle w:val="salnbdy"/>
          <w:rFonts w:eastAsia="Times New Roman"/>
          <w:color w:val="0000FF"/>
          <w:u w:val="single"/>
        </w:rPr>
        <w:t>. (1)</w:t>
      </w:r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lege</w:t>
      </w:r>
      <w:proofErr w:type="spellEnd"/>
      <w:r>
        <w:rPr>
          <w:rStyle w:val="salnbdy"/>
          <w:rFonts w:eastAsia="Times New Roman"/>
        </w:rPr>
        <w:t xml:space="preserve">, pe o </w:t>
      </w:r>
      <w:proofErr w:type="spellStart"/>
      <w:r>
        <w:rPr>
          <w:rStyle w:val="salnbdy"/>
          <w:rFonts w:eastAsia="Times New Roman"/>
        </w:rPr>
        <w:t>perioadă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mai</w:t>
      </w:r>
      <w:proofErr w:type="spellEnd"/>
      <w:r>
        <w:rPr>
          <w:rStyle w:val="salnbdy"/>
          <w:rFonts w:eastAsia="Times New Roman"/>
        </w:rPr>
        <w:t xml:space="preserve"> mare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, se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ca </w:t>
      </w:r>
      <w:proofErr w:type="spellStart"/>
      <w:r>
        <w:rPr>
          <w:rStyle w:val="salnbdy"/>
          <w:rFonts w:eastAsia="Times New Roman"/>
        </w:rPr>
        <w:t>menţiune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pe </w:t>
      </w:r>
      <w:proofErr w:type="spellStart"/>
      <w:r>
        <w:rPr>
          <w:rStyle w:val="salnbdy"/>
          <w:rFonts w:eastAsia="Times New Roman"/>
        </w:rPr>
        <w:t>baza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transmise</w:t>
      </w:r>
      <w:proofErr w:type="spellEnd"/>
      <w:r>
        <w:rPr>
          <w:rStyle w:val="salnbdy"/>
          <w:rFonts w:eastAsia="Times New Roman"/>
        </w:rPr>
        <w:t xml:space="preserve"> electronic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>:</w:t>
      </w:r>
    </w:p>
    <w:p w14:paraId="3D00B90D" w14:textId="77777777" w:rsidR="00FF018C" w:rsidRDefault="00FF018C" w:rsidP="00FF018C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Cerere</w:t>
      </w:r>
      <w:proofErr w:type="spellEnd"/>
      <w:proofErr w:type="gramEnd"/>
      <w:r>
        <w:rPr>
          <w:rStyle w:val="slitbdy"/>
          <w:rFonts w:eastAsia="Times New Roman"/>
        </w:rPr>
        <w:t xml:space="preserve"> 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14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5FC7F918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Cererea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motivată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deţinătorului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15ABF19A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0060594C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0B4E5C81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583F7490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f)</w:t>
      </w:r>
      <w:r>
        <w:rPr>
          <w:rStyle w:val="slitbdy"/>
          <w:rFonts w:eastAsia="Times New Roman"/>
        </w:rPr>
        <w:t>Extras</w:t>
      </w:r>
      <w:proofErr w:type="gramEnd"/>
      <w:r>
        <w:rPr>
          <w:rStyle w:val="slitbdy"/>
          <w:rFonts w:eastAsia="Times New Roman"/>
        </w:rPr>
        <w:t xml:space="preserve"> REVISAL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alt document </w:t>
      </w:r>
      <w:proofErr w:type="spellStart"/>
      <w:r>
        <w:rPr>
          <w:rStyle w:val="slitbdy"/>
          <w:rFonts w:eastAsia="Times New Roman"/>
        </w:rPr>
        <w:t>edificator</w:t>
      </w:r>
      <w:proofErr w:type="spell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modificarea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încadrării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farmacistului-şef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asistentului</w:t>
      </w:r>
      <w:proofErr w:type="spellEnd"/>
      <w:r>
        <w:rPr>
          <w:rStyle w:val="slitbdy"/>
          <w:rFonts w:eastAsia="Times New Roman"/>
        </w:rPr>
        <w:t xml:space="preserve"> medical de farmacie-</w:t>
      </w:r>
      <w:proofErr w:type="spellStart"/>
      <w:r>
        <w:rPr>
          <w:rStyle w:val="slitbdy"/>
          <w:rFonts w:eastAsia="Times New Roman"/>
        </w:rPr>
        <w:t>şef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atunci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când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lipsa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acestuia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motivează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cererea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suspendare</w:t>
      </w:r>
      <w:proofErr w:type="spellEnd"/>
      <w:r>
        <w:rPr>
          <w:rStyle w:val="slitbdy"/>
          <w:rFonts w:eastAsia="Times New Roman"/>
        </w:rPr>
        <w:t>;</w:t>
      </w:r>
    </w:p>
    <w:p w14:paraId="1567AD45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g)</w:t>
      </w:r>
      <w:proofErr w:type="spellStart"/>
      <w:r>
        <w:rPr>
          <w:rStyle w:val="slitbdy"/>
          <w:rFonts w:eastAsia="Times New Roman"/>
        </w:rPr>
        <w:t>Contractul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închiriere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alt document </w:t>
      </w:r>
      <w:proofErr w:type="spellStart"/>
      <w:r>
        <w:rPr>
          <w:rStyle w:val="slitbdy"/>
          <w:rFonts w:eastAsia="Times New Roman"/>
        </w:rPr>
        <w:t>edificator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deţinere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atunci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când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lipsa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acestuia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motivează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cererea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suspendare</w:t>
      </w:r>
      <w:proofErr w:type="spellEnd"/>
    </w:p>
    <w:p w14:paraId="456EE903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2)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suspendare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efectua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depunerii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documentaţiei</w:t>
      </w:r>
      <w:proofErr w:type="spellEnd"/>
      <w:r>
        <w:rPr>
          <w:rStyle w:val="salnbdy"/>
          <w:rFonts w:eastAsia="Times New Roman"/>
        </w:rPr>
        <w:t xml:space="preserve"> complete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conforme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înregistrarea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</w:t>
      </w:r>
      <w:proofErr w:type="spellEnd"/>
      <w:r>
        <w:rPr>
          <w:rStyle w:val="salnbdy"/>
          <w:rFonts w:eastAsia="Times New Roman"/>
        </w:rPr>
        <w:t xml:space="preserve"> nu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4AEDF3BA" w14:textId="77777777" w:rsidR="00FF018C" w:rsidRDefault="00FF018C" w:rsidP="00FF018C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</w:rPr>
        <w:t>(3)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Motivele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poate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aproba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întreruperea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drogheriei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perioadă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până</w:t>
      </w:r>
      <w:proofErr w:type="spellEnd"/>
      <w:r>
        <w:rPr>
          <w:rStyle w:val="salnbdy"/>
          <w:rFonts w:eastAsia="Times New Roman"/>
          <w:color w:val="0000FF"/>
        </w:rPr>
        <w:t xml:space="preserve"> la 180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>, sunt:</w:t>
      </w:r>
    </w:p>
    <w:p w14:paraId="25AC0608" w14:textId="77777777" w:rsidR="00FF018C" w:rsidRDefault="00FF018C" w:rsidP="00FF018C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  <w:color w:val="0000FF"/>
        </w:rPr>
        <w:t>încetarea</w:t>
      </w:r>
      <w:proofErr w:type="spellEnd"/>
      <w:proofErr w:type="gram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expirarea</w:t>
      </w:r>
      <w:proofErr w:type="spell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suspendarea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contractului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închiriere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contractului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comodat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asupra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spaţiului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370241E" w14:textId="77777777" w:rsidR="00FF018C" w:rsidRDefault="00FF018C" w:rsidP="00FF018C">
      <w:pPr>
        <w:pStyle w:val="NormalWeb"/>
        <w:spacing w:before="0"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(3)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8 ,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5. ,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10266A1E" w14:textId="77777777" w:rsidR="00FF018C" w:rsidRDefault="00FF018C" w:rsidP="00FF018C">
      <w:pPr>
        <w:autoSpaceDE/>
        <w:autoSpaceDN/>
        <w:jc w:val="both"/>
        <w:rPr>
          <w:rStyle w:val="slitbdy"/>
          <w:rFonts w:eastAsia="Times New Roman"/>
          <w:color w:val="0000FF"/>
        </w:rPr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  <w:color w:val="0000FF"/>
        </w:rPr>
        <w:t>încetarea</w:t>
      </w:r>
      <w:proofErr w:type="spellEnd"/>
      <w:proofErr w:type="gram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expirarea</w:t>
      </w:r>
      <w:proofErr w:type="spell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suspendarea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contractului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închiriere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contractului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comodat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asupra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spaţiului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2CC1C4DC" w14:textId="77777777" w:rsidR="00FF018C" w:rsidRDefault="00FF018C" w:rsidP="00FF018C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(3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8 ,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5. ,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20A9FC19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încetarea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contractului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farmacistului-şef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asistentului</w:t>
      </w:r>
      <w:proofErr w:type="spellEnd"/>
      <w:r>
        <w:rPr>
          <w:rStyle w:val="slitbdy"/>
          <w:rFonts w:eastAsia="Times New Roman"/>
        </w:rPr>
        <w:t xml:space="preserve"> medical de farmacie-</w:t>
      </w:r>
      <w:proofErr w:type="spellStart"/>
      <w:r>
        <w:rPr>
          <w:rStyle w:val="slitbdy"/>
          <w:rFonts w:eastAsia="Times New Roman"/>
        </w:rPr>
        <w:t>şef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fără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posibilitatea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preluării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atribuţiilor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alt </w:t>
      </w:r>
      <w:proofErr w:type="spellStart"/>
      <w:r>
        <w:rPr>
          <w:rStyle w:val="slitbdy"/>
          <w:rFonts w:eastAsia="Times New Roman"/>
        </w:rPr>
        <w:t>farmacist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asistent</w:t>
      </w:r>
      <w:proofErr w:type="spellEnd"/>
      <w:r>
        <w:rPr>
          <w:rStyle w:val="slitbdy"/>
          <w:rFonts w:eastAsia="Times New Roman"/>
        </w:rPr>
        <w:t xml:space="preserve"> medical de farmacie;</w:t>
      </w:r>
    </w:p>
    <w:p w14:paraId="34390C32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concediu</w:t>
      </w:r>
      <w:proofErr w:type="spellEnd"/>
      <w:r>
        <w:rPr>
          <w:rStyle w:val="slitbdy"/>
          <w:rFonts w:eastAsia="Times New Roman"/>
        </w:rPr>
        <w:t xml:space="preserve"> medical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concediu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odihnă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ce</w:t>
      </w:r>
      <w:proofErr w:type="spellEnd"/>
      <w:r>
        <w:rPr>
          <w:rStyle w:val="slitbdy"/>
          <w:rFonts w:eastAsia="Times New Roman"/>
        </w:rPr>
        <w:t xml:space="preserve"> au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schema de personal </w:t>
      </w:r>
      <w:proofErr w:type="spellStart"/>
      <w:r>
        <w:rPr>
          <w:rStyle w:val="slitbdy"/>
          <w:rFonts w:eastAsia="Times New Roman"/>
        </w:rPr>
        <w:t>doar</w:t>
      </w:r>
      <w:proofErr w:type="spellEnd"/>
      <w:r>
        <w:rPr>
          <w:rStyle w:val="slitbdy"/>
          <w:rFonts w:eastAsia="Times New Roman"/>
        </w:rPr>
        <w:t xml:space="preserve"> un </w:t>
      </w:r>
      <w:proofErr w:type="spellStart"/>
      <w:r>
        <w:rPr>
          <w:rStyle w:val="slitbdy"/>
          <w:rFonts w:eastAsia="Times New Roman"/>
        </w:rPr>
        <w:t>farmacist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respectiv</w:t>
      </w:r>
      <w:proofErr w:type="spellEnd"/>
      <w:r>
        <w:rPr>
          <w:rStyle w:val="slitbdy"/>
          <w:rFonts w:eastAsia="Times New Roman"/>
        </w:rPr>
        <w:t xml:space="preserve"> un </w:t>
      </w:r>
      <w:proofErr w:type="spellStart"/>
      <w:r>
        <w:rPr>
          <w:rStyle w:val="slitbdy"/>
          <w:rFonts w:eastAsia="Times New Roman"/>
        </w:rPr>
        <w:t>asistent</w:t>
      </w:r>
      <w:proofErr w:type="spellEnd"/>
      <w:r>
        <w:rPr>
          <w:rStyle w:val="slitbdy"/>
          <w:rFonts w:eastAsia="Times New Roman"/>
        </w:rPr>
        <w:t xml:space="preserve"> medical de farmacie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drogherie</w:t>
      </w:r>
      <w:proofErr w:type="spellEnd"/>
      <w:r>
        <w:rPr>
          <w:rStyle w:val="slitbdy"/>
          <w:rFonts w:eastAsia="Times New Roman"/>
        </w:rPr>
        <w:t>;</w:t>
      </w:r>
    </w:p>
    <w:p w14:paraId="0B95AE16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modificări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aduse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farmaceutice</w:t>
      </w:r>
      <w:proofErr w:type="spellEnd"/>
    </w:p>
    <w:p w14:paraId="08444641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deces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farmacistului-şef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fără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posibilitatea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delegării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atribuţiilor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acestuia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un alt </w:t>
      </w:r>
      <w:proofErr w:type="spellStart"/>
      <w:r>
        <w:rPr>
          <w:rStyle w:val="slitbdy"/>
          <w:rFonts w:eastAsia="Times New Roman"/>
        </w:rPr>
        <w:t>farmacist</w:t>
      </w:r>
      <w:proofErr w:type="spellEnd"/>
      <w:r>
        <w:rPr>
          <w:rStyle w:val="slitbdy"/>
          <w:rFonts w:eastAsia="Times New Roman"/>
        </w:rPr>
        <w:t>.</w:t>
      </w:r>
    </w:p>
    <w:p w14:paraId="3E47F14C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4)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suspendări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voluntare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ca </w:t>
      </w:r>
      <w:proofErr w:type="spellStart"/>
      <w:r>
        <w:rPr>
          <w:rStyle w:val="salnbdy"/>
          <w:rFonts w:eastAsia="Times New Roman"/>
        </w:rPr>
        <w:t>urmare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întreruperii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activităţii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perioadă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până</w:t>
      </w:r>
      <w:proofErr w:type="spellEnd"/>
      <w:r>
        <w:rPr>
          <w:rStyle w:val="salnbdy"/>
          <w:rFonts w:eastAsia="Times New Roman"/>
        </w:rPr>
        <w:t xml:space="preserve"> la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, se </w:t>
      </w:r>
      <w:proofErr w:type="spellStart"/>
      <w:r>
        <w:rPr>
          <w:rStyle w:val="salnbdy"/>
          <w:rFonts w:eastAsia="Times New Roman"/>
        </w:rPr>
        <w:t>notifică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lastRenderedPageBreak/>
        <w:t>depunerea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 a </w:t>
      </w:r>
      <w:proofErr w:type="spellStart"/>
      <w:r>
        <w:rPr>
          <w:rStyle w:val="salnbdy"/>
          <w:rFonts w:eastAsia="Times New Roman"/>
        </w:rPr>
        <w:t>cererii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potrivit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15</w:t>
      </w:r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anexa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prezentele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norme</w:t>
      </w:r>
      <w:proofErr w:type="spellEnd"/>
      <w:r>
        <w:rPr>
          <w:rStyle w:val="salnbdy"/>
          <w:rFonts w:eastAsia="Times New Roman"/>
        </w:rPr>
        <w:t>.</w:t>
      </w:r>
    </w:p>
    <w:p w14:paraId="6900C799" w14:textId="77777777" w:rsidR="00FF018C" w:rsidRDefault="00FF018C" w:rsidP="00FF018C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5)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reluarea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activităţii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intervalul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suspendare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expirarea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acestuia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alnbdy"/>
          <w:rFonts w:eastAsia="Times New Roman"/>
          <w:color w:val="0000FF"/>
          <w:u w:val="single"/>
        </w:rPr>
        <w:t>art. 21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alnbdy"/>
          <w:rFonts w:eastAsia="Times New Roman"/>
          <w:color w:val="0000FF"/>
          <w:u w:val="single"/>
        </w:rPr>
        <w:t>art. 27</w:t>
      </w:r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lege</w:t>
      </w:r>
      <w:proofErr w:type="spellEnd"/>
      <w:r>
        <w:rPr>
          <w:rStyle w:val="salnbdy"/>
          <w:rFonts w:eastAsia="Times New Roman"/>
        </w:rPr>
        <w:t xml:space="preserve">, la </w:t>
      </w:r>
      <w:proofErr w:type="spellStart"/>
      <w:r>
        <w:rPr>
          <w:rStyle w:val="salnbdy"/>
          <w:rFonts w:eastAsia="Times New Roman"/>
        </w:rPr>
        <w:t>aceeaşi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punctului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lucru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solicită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- </w:t>
      </w:r>
      <w:proofErr w:type="spellStart"/>
      <w:r>
        <w:rPr>
          <w:rStyle w:val="salnbdy"/>
          <w:rFonts w:eastAsia="Times New Roman"/>
        </w:rPr>
        <w:t>Direcţia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politica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medicamentului</w:t>
      </w:r>
      <w:proofErr w:type="spellEnd"/>
      <w:r>
        <w:rPr>
          <w:rStyle w:val="salnbdy"/>
          <w:rFonts w:eastAsia="Times New Roman"/>
        </w:rPr>
        <w:t xml:space="preserve">, a </w:t>
      </w:r>
      <w:proofErr w:type="spellStart"/>
      <w:r>
        <w:rPr>
          <w:rStyle w:val="salnbdy"/>
          <w:rFonts w:eastAsia="Times New Roman"/>
        </w:rPr>
        <w:t>dispozitivelor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tehnologiilor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medicale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unde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 cu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înaintea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expirării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termenului</w:t>
      </w:r>
      <w:proofErr w:type="spellEnd"/>
      <w:r>
        <w:rPr>
          <w:rStyle w:val="salnbdy"/>
          <w:rFonts w:eastAsia="Times New Roman"/>
        </w:rPr>
        <w:t xml:space="preserve"> legal de </w:t>
      </w:r>
      <w:proofErr w:type="spellStart"/>
      <w:r>
        <w:rPr>
          <w:rStyle w:val="salnbdy"/>
          <w:rFonts w:eastAsia="Times New Roman"/>
        </w:rPr>
        <w:t>suspendare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activităţii</w:t>
      </w:r>
      <w:proofErr w:type="spellEnd"/>
      <w:r>
        <w:rPr>
          <w:rStyle w:val="salnbdy"/>
          <w:rFonts w:eastAsia="Times New Roman"/>
        </w:rPr>
        <w:t>:</w:t>
      </w:r>
    </w:p>
    <w:p w14:paraId="5DF6345D" w14:textId="77777777" w:rsidR="00FF018C" w:rsidRDefault="00FF018C" w:rsidP="00FF018C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Cerere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14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4943B052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44D02024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7F6DE38F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Declaraţia</w:t>
      </w:r>
      <w:proofErr w:type="spellEnd"/>
      <w:r>
        <w:rPr>
          <w:rStyle w:val="slitbdy"/>
          <w:rFonts w:eastAsia="Times New Roman"/>
        </w:rPr>
        <w:t xml:space="preserve"> pe </w:t>
      </w:r>
      <w:proofErr w:type="spellStart"/>
      <w:r>
        <w:rPr>
          <w:rStyle w:val="slitbdy"/>
          <w:rFonts w:eastAsia="Times New Roman"/>
        </w:rPr>
        <w:t>proprie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răspundere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</w:t>
      </w:r>
      <w:proofErr w:type="spellEnd"/>
      <w:r>
        <w:rPr>
          <w:rStyle w:val="slitbdy"/>
          <w:rFonts w:eastAsia="Times New Roman"/>
        </w:rPr>
        <w:t xml:space="preserve"> nu au </w:t>
      </w:r>
      <w:proofErr w:type="spellStart"/>
      <w:r>
        <w:rPr>
          <w:rStyle w:val="slitbdy"/>
          <w:rFonts w:eastAsia="Times New Roman"/>
        </w:rPr>
        <w:t>intervenit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modificări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faţă</w:t>
      </w:r>
      <w:proofErr w:type="spellEnd"/>
      <w:r>
        <w:rPr>
          <w:rStyle w:val="slitbdy"/>
          <w:rFonts w:eastAsia="Times New Roman"/>
        </w:rPr>
        <w:t xml:space="preserve"> de ultima </w:t>
      </w:r>
      <w:proofErr w:type="spellStart"/>
      <w:r>
        <w:rPr>
          <w:rStyle w:val="slitbdy"/>
          <w:rFonts w:eastAsia="Times New Roman"/>
        </w:rPr>
        <w:t>menţiune</w:t>
      </w:r>
      <w:proofErr w:type="spellEnd"/>
      <w:r>
        <w:rPr>
          <w:rStyle w:val="slitbdy"/>
          <w:rFonts w:eastAsia="Times New Roman"/>
        </w:rPr>
        <w:t xml:space="preserve"> de pe </w:t>
      </w:r>
      <w:proofErr w:type="spellStart"/>
      <w:r>
        <w:rPr>
          <w:rStyle w:val="slitbdy"/>
          <w:rFonts w:eastAsia="Times New Roman"/>
        </w:rPr>
        <w:t>anexă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>;</w:t>
      </w:r>
    </w:p>
    <w:p w14:paraId="35BFE707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1E0EB79C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6)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reluare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activităţii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efectua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depunerii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documentaţiei</w:t>
      </w:r>
      <w:proofErr w:type="spellEnd"/>
      <w:r>
        <w:rPr>
          <w:rStyle w:val="salnbdy"/>
          <w:rFonts w:eastAsia="Times New Roman"/>
        </w:rPr>
        <w:t xml:space="preserve"> complete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conforme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înregistrarea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</w:t>
      </w:r>
      <w:proofErr w:type="spellEnd"/>
      <w:r>
        <w:rPr>
          <w:rStyle w:val="salnbdy"/>
          <w:rFonts w:eastAsia="Times New Roman"/>
        </w:rPr>
        <w:t xml:space="preserve"> nu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35A69AC3" w14:textId="77777777" w:rsidR="00FF018C" w:rsidRDefault="00FF018C" w:rsidP="00FF018C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7)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reluării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mutarea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punctului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lucru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solicitantul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538C026E" w14:textId="77777777" w:rsidR="00FF018C" w:rsidRDefault="00FF018C" w:rsidP="00FF018C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Cererile</w:t>
      </w:r>
      <w:proofErr w:type="spellEnd"/>
      <w:proofErr w:type="gramEnd"/>
      <w:r>
        <w:rPr>
          <w:rStyle w:val="slitbdy"/>
          <w:rFonts w:eastAsia="Times New Roman"/>
        </w:rPr>
        <w:t xml:space="preserve">-tip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10</w:t>
      </w:r>
      <w:r>
        <w:rPr>
          <w:rStyle w:val="slitbdy"/>
          <w:rFonts w:eastAsia="Times New Roman"/>
        </w:rPr>
        <w:t xml:space="preserve">, </w:t>
      </w:r>
      <w:r>
        <w:rPr>
          <w:rStyle w:val="slgi1"/>
          <w:rFonts w:eastAsia="Times New Roman"/>
        </w:rPr>
        <w:t>nr. 11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nr. 14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3D461CC3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45CA46C5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constatator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actualizat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noua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adresă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punctului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>;</w:t>
      </w:r>
    </w:p>
    <w:p w14:paraId="7C09DCEA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atestă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folosinţă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asupra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destinaţie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216CE5AF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>;</w:t>
      </w:r>
    </w:p>
    <w:p w14:paraId="69B43AF8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f)</w:t>
      </w:r>
      <w:proofErr w:type="spellStart"/>
      <w:r>
        <w:rPr>
          <w:rStyle w:val="slitbdy"/>
          <w:rFonts w:eastAsia="Times New Roman"/>
        </w:rPr>
        <w:t>Memoriul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tehnic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farmaceutice</w:t>
      </w:r>
      <w:proofErr w:type="spellEnd"/>
      <w:r>
        <w:rPr>
          <w:rStyle w:val="slitbdy"/>
          <w:rFonts w:eastAsia="Times New Roman"/>
        </w:rPr>
        <w:t>;</w:t>
      </w:r>
    </w:p>
    <w:p w14:paraId="4247387A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g)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încadrării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prevederile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itbdy"/>
          <w:rFonts w:eastAsia="Times New Roman"/>
          <w:color w:val="0000FF"/>
          <w:u w:val="single"/>
        </w:rPr>
        <w:t>art. 20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414E67E1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h)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77F3E81E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</w:rPr>
        <w:t>i</w:t>
      </w:r>
      <w:proofErr w:type="spellEnd"/>
      <w:r>
        <w:rPr>
          <w:rStyle w:val="slitttl1"/>
          <w:rFonts w:eastAsia="Times New Roman"/>
        </w:rPr>
        <w:t>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631CCEBE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8)</w:t>
      </w:r>
      <w:proofErr w:type="spellStart"/>
      <w:r>
        <w:rPr>
          <w:rStyle w:val="salnbdy"/>
          <w:rFonts w:eastAsia="Times New Roman"/>
        </w:rPr>
        <w:t>Documentele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7</w:t>
      </w:r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cu 60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înaintea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expirării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termenului</w:t>
      </w:r>
      <w:proofErr w:type="spellEnd"/>
      <w:r>
        <w:rPr>
          <w:rStyle w:val="salnbdy"/>
          <w:rFonts w:eastAsia="Times New Roman"/>
        </w:rPr>
        <w:t xml:space="preserve"> legal de </w:t>
      </w:r>
      <w:proofErr w:type="spellStart"/>
      <w:r>
        <w:rPr>
          <w:rStyle w:val="salnbdy"/>
          <w:rFonts w:eastAsia="Times New Roman"/>
        </w:rPr>
        <w:t>suspendare</w:t>
      </w:r>
      <w:proofErr w:type="spellEnd"/>
      <w:r>
        <w:rPr>
          <w:rStyle w:val="salnbdy"/>
          <w:rFonts w:eastAsia="Times New Roman"/>
        </w:rPr>
        <w:t xml:space="preserve"> </w:t>
      </w:r>
      <w:proofErr w:type="gramStart"/>
      <w:r>
        <w:rPr>
          <w:rStyle w:val="salnbdy"/>
          <w:rFonts w:eastAsia="Times New Roman"/>
        </w:rPr>
        <w:t>a</w:t>
      </w:r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activităţii</w:t>
      </w:r>
      <w:proofErr w:type="spellEnd"/>
      <w:r>
        <w:rPr>
          <w:rStyle w:val="salnbdy"/>
          <w:rFonts w:eastAsia="Times New Roman"/>
        </w:rPr>
        <w:t>.</w:t>
      </w:r>
    </w:p>
    <w:p w14:paraId="63343500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9)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primirii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documentaţie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64E22301" w14:textId="77777777" w:rsid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10)</w:t>
      </w:r>
      <w:proofErr w:type="spellStart"/>
      <w:r>
        <w:rPr>
          <w:rStyle w:val="salnbdy"/>
          <w:rFonts w:eastAsia="Times New Roman"/>
        </w:rPr>
        <w:t>Unitatea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înceapă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după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>.</w:t>
      </w:r>
    </w:p>
    <w:p w14:paraId="5265CDAE" w14:textId="77777777" w:rsidR="00FF018C" w:rsidRDefault="00FF018C" w:rsidP="00FF018C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</w:rPr>
        <w:t>(11)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Întreruperea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perioadă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depăşeşte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numărul</w:t>
      </w:r>
      <w:proofErr w:type="spellEnd"/>
      <w:r>
        <w:rPr>
          <w:rStyle w:val="salnbdy"/>
          <w:rFonts w:eastAsia="Times New Roman"/>
          <w:color w:val="0000FF"/>
        </w:rPr>
        <w:t xml:space="preserve"> de 180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lege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fără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depunerea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tuturor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reluare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gramStart"/>
      <w:r>
        <w:rPr>
          <w:rStyle w:val="salnbdy"/>
          <w:rFonts w:eastAsia="Times New Roman"/>
          <w:color w:val="0000FF"/>
        </w:rPr>
        <w:t>a</w:t>
      </w:r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termenele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stabilite</w:t>
      </w:r>
      <w:proofErr w:type="spellEnd"/>
      <w:r>
        <w:rPr>
          <w:rStyle w:val="salnbdy"/>
          <w:rFonts w:eastAsia="Times New Roman"/>
          <w:color w:val="0000FF"/>
        </w:rPr>
        <w:t xml:space="preserve">, conduce la </w:t>
      </w:r>
      <w:proofErr w:type="spellStart"/>
      <w:r>
        <w:rPr>
          <w:rStyle w:val="salnbdy"/>
          <w:rFonts w:eastAsia="Times New Roman"/>
          <w:color w:val="0000FF"/>
        </w:rPr>
        <w:t>anularea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emiterea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menţiunii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anulare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acesteia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fără</w:t>
      </w:r>
      <w:proofErr w:type="spellEnd"/>
      <w:r>
        <w:rPr>
          <w:rStyle w:val="salnbdy"/>
          <w:rFonts w:eastAsia="Times New Roman"/>
          <w:color w:val="0000FF"/>
        </w:rPr>
        <w:t xml:space="preserve"> a fi </w:t>
      </w:r>
      <w:proofErr w:type="spellStart"/>
      <w:r>
        <w:rPr>
          <w:rStyle w:val="salnbdy"/>
          <w:rFonts w:eastAsia="Times New Roman"/>
          <w:color w:val="0000FF"/>
        </w:rPr>
        <w:t>necesară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îndeplinirea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altor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formalităţi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7A0B4F83" w14:textId="77777777" w:rsidR="006C350D" w:rsidRDefault="00000000"/>
    <w:p w14:paraId="4129C554" w14:textId="77777777" w:rsidR="00FF018C" w:rsidRDefault="00FF018C"/>
    <w:p w14:paraId="6BD9A353" w14:textId="24AB6EC3" w:rsidR="00FF018C" w:rsidRDefault="00FF018C">
      <w:pPr>
        <w:autoSpaceDE/>
        <w:autoSpaceDN/>
        <w:spacing w:after="160" w:line="259" w:lineRule="auto"/>
      </w:pPr>
      <w:r>
        <w:br w:type="page"/>
      </w:r>
    </w:p>
    <w:p w14:paraId="2195134B" w14:textId="77777777" w:rsidR="00FF018C" w:rsidRDefault="00FF018C" w:rsidP="00FF018C">
      <w:pPr>
        <w:autoSpaceDE/>
        <w:autoSpaceDN/>
        <w:jc w:val="both"/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</w:pPr>
      <w:r w:rsidRPr="00FF018C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lastRenderedPageBreak/>
        <w:t xml:space="preserve">LEGEA </w:t>
      </w:r>
      <w:proofErr w:type="spellStart"/>
      <w:r w:rsidRPr="00FF018C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farmaciei</w:t>
      </w:r>
      <w:proofErr w:type="spellEnd"/>
      <w:r w:rsidRPr="00FF018C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 nr. 266 din 7 </w:t>
      </w:r>
      <w:proofErr w:type="spellStart"/>
      <w:r w:rsidRPr="00FF018C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noiembrie</w:t>
      </w:r>
      <w:proofErr w:type="spellEnd"/>
      <w:r w:rsidRPr="00FF018C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 2008 (**</w:t>
      </w:r>
      <w:proofErr w:type="spellStart"/>
      <w:r w:rsidRPr="00FF018C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republicată</w:t>
      </w:r>
      <w:proofErr w:type="spellEnd"/>
      <w:r w:rsidRPr="00FF018C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**)</w:t>
      </w:r>
    </w:p>
    <w:p w14:paraId="4B12AAE3" w14:textId="77777777" w:rsidR="00FF018C" w:rsidRP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</w:p>
    <w:p w14:paraId="5ED58FE4" w14:textId="77777777" w:rsidR="00FF018C" w:rsidRPr="00FF018C" w:rsidRDefault="00FF018C" w:rsidP="00FF018C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FF018C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FF018C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41FDFEA3" w14:textId="77777777" w:rsidR="00FF018C" w:rsidRP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481E80C4" w14:textId="77777777" w:rsidR="00FF018C" w:rsidRPr="00FF018C" w:rsidRDefault="00FF018C" w:rsidP="00FF018C">
      <w:pPr>
        <w:autoSpaceDE/>
        <w:autoSpaceDN/>
        <w:jc w:val="both"/>
      </w:pPr>
      <w:proofErr w:type="gramStart"/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553EB8F7" w14:textId="77777777" w:rsidR="00FF018C" w:rsidRP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624ACCCC" w14:textId="77777777" w:rsidR="00FF018C" w:rsidRP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6A9F8B9E" w14:textId="77777777" w:rsidR="00FF018C" w:rsidRP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05BC209E" w14:textId="77777777" w:rsidR="00FF018C" w:rsidRP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1D3BF650" w14:textId="77777777" w:rsidR="00FF018C" w:rsidRPr="00FF018C" w:rsidRDefault="00FF018C" w:rsidP="00FF018C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20651549" w14:textId="77777777" w:rsidR="00FF018C" w:rsidRPr="00FF018C" w:rsidRDefault="00FF018C" w:rsidP="00FF018C">
      <w:pPr>
        <w:autoSpaceDE/>
        <w:autoSpaceDN/>
        <w:jc w:val="both"/>
      </w:pPr>
      <w:proofErr w:type="gramStart"/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60EE4A2A" w14:textId="77777777" w:rsidR="00FF018C" w:rsidRP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30A01363" w14:textId="77777777" w:rsidR="00FF018C" w:rsidRP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0814868C" w14:textId="77777777" w:rsidR="00FF018C" w:rsidRPr="00FF018C" w:rsidRDefault="00FF018C" w:rsidP="00FF018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F018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cel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FF018C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167A6A93" w14:textId="77777777" w:rsidR="00FF018C" w:rsidRPr="00FF018C" w:rsidRDefault="00FF018C" w:rsidP="00FF018C">
      <w:pPr>
        <w:autoSpaceDE/>
        <w:autoSpaceDN/>
        <w:jc w:val="both"/>
      </w:pPr>
    </w:p>
    <w:p w14:paraId="71574857" w14:textId="77777777" w:rsidR="00FF018C" w:rsidRPr="00FF018C" w:rsidRDefault="00FF018C" w:rsidP="00FF018C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FF018C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3C7F21A0" w14:textId="77777777" w:rsidR="00FF018C" w:rsidRPr="00FF018C" w:rsidRDefault="00FF018C" w:rsidP="00FF018C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39BFE1" w14:textId="77777777" w:rsidR="00FF018C" w:rsidRPr="00FF018C" w:rsidRDefault="00FF018C" w:rsidP="00FF018C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FF018C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5FC4F26C" w14:textId="263299F0" w:rsidR="00FF018C" w:rsidRDefault="00FF018C">
      <w:pPr>
        <w:autoSpaceDE/>
        <w:autoSpaceDN/>
        <w:spacing w:after="160" w:line="259" w:lineRule="auto"/>
      </w:pPr>
      <w:r>
        <w:br w:type="page"/>
      </w:r>
    </w:p>
    <w:p w14:paraId="7E484CFF" w14:textId="77777777" w:rsidR="00FF018C" w:rsidRDefault="00FF018C"/>
    <w:p w14:paraId="5F94D5BB" w14:textId="77777777" w:rsidR="00FF018C" w:rsidRDefault="00FF018C" w:rsidP="00FF018C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14</w:t>
      </w:r>
    </w:p>
    <w:p w14:paraId="6BD8444B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62C0D785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1B190746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2A38C8DF" w14:textId="77777777" w:rsidR="00FF018C" w:rsidRDefault="00FF018C" w:rsidP="00FF018C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 ............(</w:t>
      </w:r>
      <w:proofErr w:type="spellStart"/>
      <w:r>
        <w:rPr>
          <w:rStyle w:val="spar3"/>
          <w:rFonts w:eastAsia="Times New Roman"/>
        </w:rPr>
        <w:t>numele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proofErr w:type="gramStart"/>
      <w:r>
        <w:rPr>
          <w:rStyle w:val="spar3"/>
          <w:rFonts w:eastAsia="Times New Roman"/>
        </w:rPr>
        <w:t>prenumele</w:t>
      </w:r>
      <w:proofErr w:type="spellEnd"/>
      <w:r>
        <w:rPr>
          <w:rStyle w:val="spar3"/>
          <w:rFonts w:eastAsia="Times New Roman"/>
        </w:rPr>
        <w:t>)............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...............................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..................., cod fiscal 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rog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binevoiţi</w:t>
      </w:r>
      <w:proofErr w:type="spellEnd"/>
      <w:r>
        <w:rPr>
          <w:rStyle w:val="spar3"/>
          <w:rFonts w:eastAsia="Times New Roman"/>
        </w:rPr>
        <w:t xml:space="preserve"> a </w:t>
      </w:r>
      <w:proofErr w:type="spellStart"/>
      <w:r>
        <w:rPr>
          <w:rStyle w:val="spar3"/>
          <w:rFonts w:eastAsia="Times New Roman"/>
        </w:rPr>
        <w:t>înscrie</w:t>
      </w:r>
      <w:proofErr w:type="spellEnd"/>
      <w:r>
        <w:rPr>
          <w:rStyle w:val="spar3"/>
          <w:rFonts w:eastAsia="Times New Roman"/>
        </w:rPr>
        <w:t xml:space="preserve"> pe </w:t>
      </w:r>
      <w:proofErr w:type="spellStart"/>
      <w:r>
        <w:rPr>
          <w:rStyle w:val="spar3"/>
          <w:rFonts w:eastAsia="Times New Roman"/>
        </w:rPr>
        <w:t>anexă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autorizaţia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funcţionare</w:t>
      </w:r>
      <w:proofErr w:type="spellEnd"/>
      <w:r>
        <w:rPr>
          <w:rStyle w:val="spar3"/>
          <w:rFonts w:eastAsia="Times New Roman"/>
        </w:rPr>
        <w:t xml:space="preserve"> nr. ........ </w:t>
      </w:r>
      <w:proofErr w:type="spellStart"/>
      <w:r>
        <w:rPr>
          <w:rStyle w:val="spar3"/>
          <w:rFonts w:eastAsia="Times New Roman"/>
        </w:rPr>
        <w:t>emisă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cu circuit </w:t>
      </w:r>
      <w:proofErr w:type="spellStart"/>
      <w:r>
        <w:rPr>
          <w:rStyle w:val="spar3"/>
          <w:rFonts w:eastAsia="Times New Roman"/>
        </w:rPr>
        <w:t>închis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drogheria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................................., </w:t>
      </w:r>
      <w:proofErr w:type="spellStart"/>
      <w:r>
        <w:rPr>
          <w:rStyle w:val="spar3"/>
          <w:rFonts w:eastAsia="Times New Roman"/>
        </w:rPr>
        <w:t>următoarea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menţiune</w:t>
      </w:r>
      <w:proofErr w:type="spellEnd"/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începând</w:t>
      </w:r>
      <w:proofErr w:type="spellEnd"/>
      <w:r>
        <w:rPr>
          <w:rStyle w:val="spar3"/>
          <w:rFonts w:eastAsia="Times New Roman"/>
        </w:rPr>
        <w:t xml:space="preserve"> cu data de ...................:</w:t>
      </w:r>
    </w:p>
    <w:p w14:paraId="5F7ECE94" w14:textId="77777777" w:rsidR="00FF018C" w:rsidRDefault="00FF018C" w:rsidP="00FF018C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</w:p>
    <w:p w14:paraId="1EC7ED1E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</w:p>
    <w:p w14:paraId="76E05A35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</w:t>
      </w:r>
    </w:p>
    <w:p w14:paraId="17F199F1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</w:t>
      </w:r>
    </w:p>
    <w:p w14:paraId="2AAB819A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.........................;</w:t>
      </w:r>
    </w:p>
    <w:p w14:paraId="1097BCA0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.........................;</w:t>
      </w:r>
    </w:p>
    <w:p w14:paraId="282C0B23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</w:p>
    <w:p w14:paraId="3CB3FC5B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</w:p>
    <w:p w14:paraId="5FE50334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</w:p>
    <w:p w14:paraId="6FB8BB0D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CECE7C6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modificări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</w:p>
    <w:p w14:paraId="478448C2" w14:textId="77777777" w:rsidR="00FF018C" w:rsidRDefault="00FF018C" w:rsidP="00FF018C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38E80C4D" w14:textId="77777777" w:rsidR="00FF018C" w:rsidRDefault="00FF018C" w:rsidP="00FF018C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92CA6F0" w14:textId="77777777" w:rsidR="00FF018C" w:rsidRDefault="00FF018C" w:rsidP="00FF018C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010D0B2D" w14:textId="77777777" w:rsidR="00FF018C" w:rsidRDefault="00FF018C" w:rsidP="00FF018C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6C72637C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7B5F7758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1872548C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75222FC9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34511FCD" w14:textId="273DDCCE" w:rsidR="00FF018C" w:rsidRDefault="00FF018C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0B4CA2CE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B902350" w14:textId="77777777" w:rsidR="00FF018C" w:rsidRDefault="00FF018C" w:rsidP="00FF018C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15</w:t>
      </w:r>
    </w:p>
    <w:p w14:paraId="23A7801E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6BEAC062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27E3665D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59DAD3E0" w14:textId="77777777" w:rsidR="00FF018C" w:rsidRDefault="00FF018C" w:rsidP="00FF018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...................................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.................., cod fiscal 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notific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voluntară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întreruperii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până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30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începând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data de 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urmând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începând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data de .........</w:t>
      </w:r>
    </w:p>
    <w:p w14:paraId="3AFF2D44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administrator</w:t>
      </w:r>
    </w:p>
    <w:p w14:paraId="6A784AF7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</w:t>
      </w:r>
    </w:p>
    <w:p w14:paraId="23E0C797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155A7E1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</w:t>
      </w:r>
    </w:p>
    <w:p w14:paraId="4E1602CF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43C83A70" w14:textId="7376C5E8" w:rsidR="00FF018C" w:rsidRDefault="00FF018C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2E9352B6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78AB6D5" w14:textId="77777777" w:rsidR="00FF018C" w:rsidRDefault="00FF018C"/>
    <w:p w14:paraId="261DC6B4" w14:textId="77777777" w:rsidR="00FF018C" w:rsidRDefault="00FF018C" w:rsidP="00FF018C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9</w:t>
      </w:r>
    </w:p>
    <w:p w14:paraId="5F5CA907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0CD4FE2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COLEGIUL FARMACIŞTILOR DIN ROMÂNIA</w:t>
      </w:r>
    </w:p>
    <w:p w14:paraId="5F7E3883" w14:textId="77777777" w:rsidR="00FF018C" w:rsidRDefault="00FF018C" w:rsidP="00FF018C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, .........................,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administrator/</w:t>
      </w:r>
      <w:proofErr w:type="spellStart"/>
      <w:r>
        <w:rPr>
          <w:rStyle w:val="spar3"/>
          <w:rFonts w:eastAsia="Times New Roman"/>
        </w:rPr>
        <w:t>farmacist-şef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împuternicit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.........................., </w:t>
      </w:r>
      <w:proofErr w:type="spellStart"/>
      <w:r>
        <w:rPr>
          <w:rStyle w:val="spar3"/>
          <w:rFonts w:eastAsia="Times New Roman"/>
        </w:rPr>
        <w:t>punct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lucru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........................, cod fiscal .................,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informez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cadrul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societăţii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unităţii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sanitare</w:t>
      </w:r>
      <w:proofErr w:type="spellEnd"/>
      <w:r>
        <w:rPr>
          <w:rStyle w:val="spar3"/>
          <w:rFonts w:eastAsia="Times New Roman"/>
        </w:rPr>
        <w:t xml:space="preserve"> au </w:t>
      </w:r>
      <w:proofErr w:type="spellStart"/>
      <w:r>
        <w:rPr>
          <w:rStyle w:val="spar3"/>
          <w:rFonts w:eastAsia="Times New Roman"/>
        </w:rPr>
        <w:t>intervenit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următoarele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modificări</w:t>
      </w:r>
      <w:proofErr w:type="spellEnd"/>
      <w:r>
        <w:rPr>
          <w:rStyle w:val="spar3"/>
          <w:rFonts w:eastAsia="Times New Roman"/>
        </w:rPr>
        <w:t>:</w:t>
      </w:r>
    </w:p>
    <w:p w14:paraId="084AE844" w14:textId="77777777" w:rsidR="00FF018C" w:rsidRDefault="00FF018C" w:rsidP="00FF018C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fondului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CBD1C25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DED8E0F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D6FAE63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081FD1C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social;</w:t>
      </w:r>
    </w:p>
    <w:p w14:paraId="35D7D94A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4B7B59D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6BF17B0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6BFC71A2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EA0449E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75754979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F908C43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761AFFE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9A99251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95F0E9B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2EC040B4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07EFE8D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2F833CD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6E80B60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4F093BCA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</w:t>
      </w:r>
    </w:p>
    <w:p w14:paraId="30478D06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70FBA904" w14:textId="0190034E" w:rsidR="00FF018C" w:rsidRDefault="00FF018C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0CDB7CC3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3F9F473" w14:textId="77777777" w:rsidR="00FF018C" w:rsidRDefault="00FF018C" w:rsidP="00FF018C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10</w:t>
      </w:r>
    </w:p>
    <w:p w14:paraId="6723AE60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EE58778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DE SĂNĂTATE PUBLICĂ A</w:t>
      </w:r>
    </w:p>
    <w:p w14:paraId="268AE455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JUDEŢULUI .........................</w:t>
      </w:r>
    </w:p>
    <w:p w14:paraId="39664D46" w14:textId="77777777" w:rsidR="00FF018C" w:rsidRDefault="00FF018C" w:rsidP="00FF018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......................,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.................., cod fiscal 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24AF3958" w14:textId="77777777" w:rsidR="00FF018C" w:rsidRDefault="00FF018C" w:rsidP="00FF018C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</w:t>
      </w:r>
      <w:r>
        <w:rPr>
          <w:rStyle w:val="spar3"/>
          <w:rFonts w:eastAsia="Times New Roman"/>
        </w:rPr>
        <w:t>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7137A04F" w14:textId="77777777" w:rsidR="00FF018C" w:rsidRDefault="00FF018C" w:rsidP="00FF018C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7E0DF181" w14:textId="77777777" w:rsidR="00FF018C" w:rsidRDefault="00FF018C" w:rsidP="00FF018C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77F6D6F9" w14:textId="77777777" w:rsidR="00FF018C" w:rsidRDefault="00FF018C" w:rsidP="00FF018C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53A20B10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0A8F415A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34CAD9AF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650DED0F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5C2A56D8" w14:textId="5F52831E" w:rsidR="00FF018C" w:rsidRDefault="00FF018C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7B7D1041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24C3429" w14:textId="77777777" w:rsidR="00FF018C" w:rsidRDefault="00FF018C" w:rsidP="00FF018C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11</w:t>
      </w:r>
    </w:p>
    <w:p w14:paraId="2079EF53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0DF023F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0665DC1E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0CBA2B57" w14:textId="77777777" w:rsidR="00FF018C" w:rsidRDefault="00FF018C" w:rsidP="00FF018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)...............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...............................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..................., cod fiscal 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binevoiţi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menţiunea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corespunzătoare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mutării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</w:t>
      </w:r>
    </w:p>
    <w:p w14:paraId="5D1D6FAB" w14:textId="77777777" w:rsidR="00FF018C" w:rsidRDefault="00FF018C" w:rsidP="00FF018C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4D51E37F" w14:textId="77777777" w:rsidR="00FF018C" w:rsidRDefault="00FF018C" w:rsidP="00FF018C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59914C29" w14:textId="77777777" w:rsidR="00FF018C" w:rsidRDefault="00FF018C" w:rsidP="00FF018C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3623B69C" w14:textId="77777777" w:rsidR="00FF018C" w:rsidRDefault="00FF018C" w:rsidP="00FF018C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13213FDD" w14:textId="77777777" w:rsidR="00FF018C" w:rsidRDefault="00FF018C" w:rsidP="00FF018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7D9BB5CE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99AACB3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1DE03B73" w14:textId="77777777" w:rsidR="00FF018C" w:rsidRDefault="00FF018C" w:rsidP="00FF018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23DB10BC" w14:textId="77777777" w:rsidR="00FF018C" w:rsidRDefault="00FF018C"/>
    <w:sectPr w:rsidR="00FF0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30"/>
    <w:rsid w:val="002F067E"/>
    <w:rsid w:val="004932DE"/>
    <w:rsid w:val="00F66930"/>
    <w:rsid w:val="00FD12FB"/>
    <w:rsid w:val="00FD5E90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357C"/>
  <w15:chartTrackingRefBased/>
  <w15:docId w15:val="{C087DB94-C051-4441-8421-E2CE3CB3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18C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tttl">
    <w:name w:val="s_art_ttl"/>
    <w:basedOn w:val="Normal"/>
    <w:rsid w:val="00FF018C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F018C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FF018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F01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FF018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FF01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FF018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FF018C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FF018C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FF018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FF01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FF018C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FF018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73B4-E718-420E-869B-77CC0007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2421</Words>
  <Characters>13805</Characters>
  <Application>Microsoft Office Word</Application>
  <DocSecurity>0</DocSecurity>
  <Lines>115</Lines>
  <Paragraphs>32</Paragraphs>
  <ScaleCrop>false</ScaleCrop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2023-04-21T08:12:00Z</dcterms:created>
  <dcterms:modified xsi:type="dcterms:W3CDTF">2023-04-21T08:18:00Z</dcterms:modified>
</cp:coreProperties>
</file>